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4" w:rsidRPr="004C62A3" w:rsidRDefault="004C62A3" w:rsidP="002C58A5">
      <w:pPr>
        <w:pStyle w:val="a3"/>
        <w:shd w:val="clear" w:color="auto" w:fill="FFFFFF"/>
        <w:spacing w:before="0" w:beforeAutospacing="0" w:after="0" w:afterAutospacing="0"/>
        <w:jc w:val="both"/>
        <w:rPr>
          <w:rFonts w:ascii="华文中宋" w:eastAsia="华文中宋" w:hAnsi="华文中宋"/>
          <w:b/>
          <w:bCs/>
          <w:sz w:val="36"/>
        </w:rPr>
      </w:pPr>
      <w:r w:rsidRPr="004C62A3">
        <w:rPr>
          <w:rFonts w:ascii="仿宋" w:eastAsia="仿宋" w:hAnsi="仿宋"/>
          <w:color w:val="000000"/>
          <w:sz w:val="32"/>
          <w:szCs w:val="32"/>
        </w:rPr>
        <w:t>附件</w:t>
      </w:r>
      <w:r w:rsidR="003D70C4" w:rsidRPr="004C62A3">
        <w:rPr>
          <w:rFonts w:ascii="华文中宋" w:eastAsia="华文中宋" w:hAnsi="华文中宋" w:hint="eastAsia"/>
          <w:b/>
          <w:bCs/>
          <w:sz w:val="36"/>
        </w:rPr>
        <w:t>202</w:t>
      </w:r>
      <w:r w:rsidR="003D70C4" w:rsidRPr="004C62A3">
        <w:rPr>
          <w:rFonts w:ascii="华文中宋" w:eastAsia="华文中宋" w:hAnsi="华文中宋"/>
          <w:b/>
          <w:bCs/>
          <w:sz w:val="36"/>
        </w:rPr>
        <w:t>3</w:t>
      </w:r>
      <w:r w:rsidR="003D70C4" w:rsidRPr="004C62A3">
        <w:rPr>
          <w:rFonts w:ascii="华文中宋" w:eastAsia="华文中宋" w:hAnsi="华文中宋" w:hint="eastAsia"/>
          <w:b/>
          <w:bCs/>
          <w:sz w:val="36"/>
        </w:rPr>
        <w:t>中国（博鳌）国际黄金市场年度大会议程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主办单位：</w:t>
      </w:r>
      <w:r w:rsidRPr="009155AE">
        <w:rPr>
          <w:rFonts w:ascii="宋体" w:eastAsia="宋体" w:hAnsi="宋体" w:hint="eastAsia"/>
          <w:bCs/>
          <w:sz w:val="21"/>
          <w:szCs w:val="21"/>
        </w:rPr>
        <w:t>中国黄金协会、世界黄金协会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会议时间：</w:t>
      </w:r>
      <w:r w:rsidRPr="009155AE">
        <w:rPr>
          <w:rFonts w:ascii="宋体" w:eastAsia="宋体" w:hAnsi="宋体" w:hint="eastAsia"/>
          <w:bCs/>
          <w:sz w:val="21"/>
          <w:szCs w:val="21"/>
        </w:rPr>
        <w:t>2</w:t>
      </w:r>
      <w:r w:rsidRPr="009155AE">
        <w:rPr>
          <w:rFonts w:ascii="宋体" w:eastAsia="宋体" w:hAnsi="宋体"/>
          <w:bCs/>
          <w:sz w:val="21"/>
          <w:szCs w:val="21"/>
        </w:rPr>
        <w:t>023年</w:t>
      </w:r>
      <w:r w:rsidRPr="009155AE">
        <w:rPr>
          <w:rFonts w:ascii="宋体" w:eastAsia="宋体" w:hAnsi="宋体" w:hint="eastAsia"/>
          <w:bCs/>
          <w:sz w:val="21"/>
          <w:szCs w:val="21"/>
        </w:rPr>
        <w:t>1</w:t>
      </w:r>
      <w:r w:rsidRPr="009155AE">
        <w:rPr>
          <w:rFonts w:ascii="宋体" w:eastAsia="宋体" w:hAnsi="宋体"/>
          <w:bCs/>
          <w:sz w:val="21"/>
          <w:szCs w:val="21"/>
        </w:rPr>
        <w:t>1</w:t>
      </w:r>
      <w:r w:rsidRPr="009155AE">
        <w:rPr>
          <w:rFonts w:ascii="宋体" w:eastAsia="宋体" w:hAnsi="宋体" w:hint="eastAsia"/>
          <w:bCs/>
          <w:sz w:val="21"/>
          <w:szCs w:val="21"/>
        </w:rPr>
        <w:t>月2</w:t>
      </w:r>
      <w:r w:rsidRPr="009155AE">
        <w:rPr>
          <w:rFonts w:ascii="宋体" w:eastAsia="宋体" w:hAnsi="宋体"/>
          <w:bCs/>
          <w:sz w:val="21"/>
          <w:szCs w:val="21"/>
        </w:rPr>
        <w:t>9</w:t>
      </w:r>
      <w:r w:rsidRPr="009155AE">
        <w:rPr>
          <w:rFonts w:ascii="宋体" w:eastAsia="宋体" w:hAnsi="宋体" w:hint="eastAsia"/>
          <w:bCs/>
          <w:sz w:val="21"/>
          <w:szCs w:val="21"/>
        </w:rPr>
        <w:t>日（2</w:t>
      </w:r>
      <w:r w:rsidRPr="009155AE">
        <w:rPr>
          <w:rFonts w:ascii="宋体" w:eastAsia="宋体" w:hAnsi="宋体"/>
          <w:bCs/>
          <w:sz w:val="21"/>
          <w:szCs w:val="21"/>
        </w:rPr>
        <w:t>8日</w:t>
      </w:r>
      <w:r>
        <w:rPr>
          <w:rFonts w:ascii="宋体" w:eastAsia="宋体" w:hAnsi="宋体"/>
          <w:bCs/>
          <w:sz w:val="21"/>
          <w:szCs w:val="21"/>
        </w:rPr>
        <w:t>报到</w:t>
      </w:r>
      <w:r w:rsidRPr="009155AE">
        <w:rPr>
          <w:rFonts w:ascii="宋体" w:eastAsia="宋体" w:hAnsi="宋体" w:hint="eastAsia"/>
          <w:bCs/>
          <w:sz w:val="21"/>
          <w:szCs w:val="21"/>
        </w:rPr>
        <w:t>）</w:t>
      </w:r>
    </w:p>
    <w:p w:rsidR="003D70C4" w:rsidRPr="009155AE" w:rsidRDefault="003D70C4" w:rsidP="003D70C4">
      <w:pPr>
        <w:pStyle w:val="a5"/>
        <w:spacing w:line="300" w:lineRule="auto"/>
        <w:rPr>
          <w:rFonts w:ascii="宋体" w:eastAsia="宋体" w:hAnsi="宋体"/>
          <w:bCs/>
          <w:sz w:val="21"/>
          <w:szCs w:val="21"/>
        </w:rPr>
      </w:pPr>
      <w:r w:rsidRPr="009155AE">
        <w:rPr>
          <w:rFonts w:ascii="宋体" w:eastAsia="宋体" w:hAnsi="宋体"/>
          <w:bCs/>
          <w:sz w:val="21"/>
          <w:szCs w:val="21"/>
        </w:rPr>
        <w:t>会议地点：</w:t>
      </w:r>
      <w:r>
        <w:rPr>
          <w:rFonts w:ascii="宋体" w:eastAsia="宋体" w:hAnsi="宋体"/>
          <w:bCs/>
          <w:sz w:val="21"/>
          <w:szCs w:val="21"/>
        </w:rPr>
        <w:t>海南</w:t>
      </w:r>
      <w:r w:rsidRPr="001810FC">
        <w:rPr>
          <w:rFonts w:ascii="宋体" w:eastAsia="宋体" w:hAnsi="宋体" w:hint="eastAsia"/>
          <w:bCs/>
          <w:sz w:val="21"/>
          <w:szCs w:val="21"/>
        </w:rPr>
        <w:t>博鳌亚洲论坛东屿岛大酒店</w:t>
      </w:r>
    </w:p>
    <w:tbl>
      <w:tblPr>
        <w:tblStyle w:val="a6"/>
        <w:tblW w:w="0" w:type="auto"/>
        <w:tblCellMar>
          <w:bottom w:w="57" w:type="dxa"/>
        </w:tblCellMar>
        <w:tblLook w:val="04A0"/>
      </w:tblPr>
      <w:tblGrid>
        <w:gridCol w:w="1413"/>
        <w:gridCol w:w="7217"/>
      </w:tblGrid>
      <w:tr w:rsidR="003D70C4" w:rsidRPr="007C0101" w:rsidTr="00757606">
        <w:trPr>
          <w:trHeight w:val="281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08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30-09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sz w:val="21"/>
                <w:szCs w:val="21"/>
              </w:rPr>
              <w:t>会议签到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00-09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="003A172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开幕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式</w:t>
            </w:r>
          </w:p>
          <w:p w:rsidR="003D70C4" w:rsidRPr="007C0101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3D70C4" w:rsidRPr="007C0101">
              <w:rPr>
                <w:rFonts w:ascii="宋体" w:eastAsia="宋体" w:hAnsi="宋体" w:hint="eastAsia"/>
                <w:sz w:val="21"/>
                <w:szCs w:val="21"/>
              </w:rPr>
              <w:t>中国黄金协会党委书记、副会长兼秘书长</w:t>
            </w:r>
            <w:r w:rsidR="003D70C4" w:rsidRPr="007C0101">
              <w:rPr>
                <w:rFonts w:ascii="宋体" w:eastAsia="宋体" w:hAnsi="宋体" w:hint="eastAsia"/>
                <w:b/>
                <w:sz w:val="21"/>
                <w:szCs w:val="21"/>
              </w:rPr>
              <w:t>张永涛</w:t>
            </w:r>
            <w:r w:rsidR="003D70C4" w:rsidRPr="002F6343">
              <w:rPr>
                <w:rFonts w:ascii="宋体" w:eastAsia="宋体" w:hAnsi="宋体" w:hint="eastAsia"/>
                <w:sz w:val="21"/>
                <w:szCs w:val="21"/>
              </w:rPr>
              <w:t>致欢迎辞</w:t>
            </w:r>
          </w:p>
          <w:p w:rsidR="003D70C4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 w:rsidR="003D70C4" w:rsidRPr="007C0101">
              <w:rPr>
                <w:rFonts w:ascii="宋体" w:eastAsia="宋体" w:hAnsi="宋体" w:hint="eastAsia"/>
                <w:sz w:val="21"/>
                <w:szCs w:val="21"/>
              </w:rPr>
              <w:t>世界黄金协会CEO</w:t>
            </w:r>
            <w:r w:rsidR="003D70C4" w:rsidRPr="007C0101">
              <w:rPr>
                <w:rFonts w:ascii="宋体" w:eastAsia="宋体" w:hAnsi="宋体" w:hint="eastAsia"/>
                <w:b/>
                <w:sz w:val="21"/>
                <w:szCs w:val="21"/>
              </w:rPr>
              <w:t>泰达维</w:t>
            </w:r>
            <w:r w:rsidR="003D70C4" w:rsidRPr="002A35B1">
              <w:rPr>
                <w:rFonts w:ascii="宋体" w:eastAsia="宋体" w:hAnsi="宋体" w:hint="eastAsia"/>
                <w:sz w:val="21"/>
                <w:szCs w:val="21"/>
              </w:rPr>
              <w:t>（David</w:t>
            </w:r>
            <w:r w:rsidR="003D70C4" w:rsidRPr="002A35B1">
              <w:rPr>
                <w:rFonts w:ascii="宋体" w:eastAsia="宋体" w:hAnsi="宋体"/>
                <w:sz w:val="21"/>
                <w:szCs w:val="21"/>
              </w:rPr>
              <w:t xml:space="preserve"> Tait</w:t>
            </w:r>
            <w:r w:rsidR="003D70C4" w:rsidRPr="002A35B1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3D70C4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C32AB9" w:rsidRP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上海黄金交易所领导</w:t>
            </w:r>
            <w:r w:rsidR="003A1722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C32AB9" w:rsidRP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上海期货交易所领导</w:t>
            </w:r>
            <w:r w:rsidR="003A1722" w:rsidRPr="002F6343">
              <w:rPr>
                <w:rFonts w:ascii="宋体" w:eastAsia="宋体" w:hAnsi="宋体" w:hint="eastAsia"/>
                <w:sz w:val="21"/>
                <w:szCs w:val="21"/>
              </w:rPr>
              <w:t>致辞</w:t>
            </w:r>
          </w:p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相关机构领导致辞</w:t>
            </w:r>
          </w:p>
        </w:tc>
      </w:tr>
      <w:tr w:rsidR="003D70C4" w:rsidRPr="007C0101" w:rsidTr="00C32AB9">
        <w:trPr>
          <w:trHeight w:val="686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09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="003A1722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C32AB9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主旨演讲</w:t>
            </w:r>
            <w:r w:rsidR="00C32AB9" w:rsidRPr="00C32AB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: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宏观经济</w:t>
            </w:r>
            <w:r w:rsidR="001219AF">
              <w:rPr>
                <w:rFonts w:ascii="宋体" w:eastAsia="宋体" w:hAnsi="宋体" w:hint="eastAsia"/>
                <w:b/>
                <w:sz w:val="21"/>
                <w:szCs w:val="21"/>
              </w:rPr>
              <w:t>形势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分析</w:t>
            </w:r>
            <w:r w:rsidR="00C32AB9"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（拟邀国内著名经济学家）</w:t>
            </w:r>
          </w:p>
        </w:tc>
      </w:tr>
      <w:tr w:rsidR="003D70C4" w:rsidRPr="007C0101" w:rsidTr="00757606">
        <w:trPr>
          <w:trHeight w:val="326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1219AF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茶歇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-11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标准和报告发布</w:t>
            </w:r>
          </w:p>
          <w:p w:rsidR="003D70C4" w:rsidRPr="001810FC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1810FC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1810FC">
              <w:rPr>
                <w:rFonts w:ascii="宋体" w:eastAsia="宋体" w:hAnsi="宋体"/>
                <w:sz w:val="21"/>
                <w:szCs w:val="21"/>
              </w:rPr>
              <w:t>.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中国黄金行业E</w:t>
            </w:r>
            <w:r w:rsidRPr="001810FC">
              <w:rPr>
                <w:rFonts w:ascii="宋体" w:eastAsia="宋体" w:hAnsi="宋体"/>
                <w:sz w:val="21"/>
                <w:szCs w:val="21"/>
              </w:rPr>
              <w:t>SG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标准</w:t>
            </w:r>
            <w:r w:rsidR="00E711C5">
              <w:rPr>
                <w:rFonts w:ascii="宋体" w:eastAsia="宋体" w:hAnsi="宋体" w:hint="eastAsia"/>
                <w:sz w:val="21"/>
                <w:szCs w:val="21"/>
              </w:rPr>
              <w:t>框架</w:t>
            </w:r>
            <w:r w:rsidRPr="001810FC">
              <w:rPr>
                <w:rFonts w:ascii="宋体" w:eastAsia="宋体" w:hAnsi="宋体" w:hint="eastAsia"/>
                <w:sz w:val="21"/>
                <w:szCs w:val="21"/>
              </w:rPr>
              <w:t>启动仪式</w:t>
            </w:r>
          </w:p>
          <w:p w:rsidR="003D70C4" w:rsidRPr="008D64FB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世界黄金协会《黄金开采行业对社会和经济的贡献报告》发布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11:</w:t>
            </w: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-12: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圆桌对话：中国黄金行业E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SG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实践和可持续发展</w:t>
            </w:r>
          </w:p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邀请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交易所</w:t>
            </w:r>
            <w:r w:rsidRPr="008D64FB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矿山企业</w:t>
            </w:r>
            <w:r w:rsidRPr="008D64FB">
              <w:rPr>
                <w:rFonts w:ascii="宋体" w:eastAsia="宋体" w:hAnsi="宋体" w:hint="eastAsia"/>
                <w:sz w:val="21"/>
                <w:szCs w:val="21"/>
              </w:rPr>
              <w:t>、金币企业、商业银行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金饰珠宝企业代表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sz w:val="21"/>
                <w:szCs w:val="21"/>
              </w:rPr>
              <w:t>12: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-1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1219AF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自助午餐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7217" w:type="dxa"/>
            <w:vAlign w:val="center"/>
          </w:tcPr>
          <w:p w:rsidR="003D70C4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国内外贵金属市场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发展趋势与价格分析论坛</w:t>
            </w:r>
          </w:p>
          <w:p w:rsidR="003D70C4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F634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主旨演讲</w:t>
            </w:r>
          </w:p>
          <w:p w:rsidR="00C32AB9" w:rsidRP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1. 世界黄金协会市场策略师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芮强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（John Reade）</w:t>
            </w:r>
          </w:p>
          <w:p w:rsidR="00C32AB9" w:rsidRP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2. 英国金属聚焦公司董事总经理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尼克斯•卡瓦利斯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（Nikos Kavalis）</w:t>
            </w:r>
          </w:p>
          <w:p w:rsidR="00C32AB9" w:rsidRP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>3. 瑞银集团贵金属策略师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琼尼·泰韦斯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（Joni Teves）</w:t>
            </w:r>
          </w:p>
          <w:p w:rsid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 xml:space="preserve">4. 前英国GFMS公司联合创始人/国际贵金属专家 </w:t>
            </w:r>
            <w:r w:rsidRPr="00C32AB9">
              <w:rPr>
                <w:rFonts w:ascii="宋体" w:eastAsia="宋体" w:hAnsi="宋体" w:hint="eastAsia"/>
                <w:b/>
                <w:sz w:val="21"/>
                <w:szCs w:val="21"/>
              </w:rPr>
              <w:t>菲利普•克拉普维基克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（Philip Klapwijk） （待定）</w:t>
            </w:r>
          </w:p>
          <w:p w:rsidR="00C32AB9" w:rsidRPr="00C32AB9" w:rsidRDefault="00C32AB9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C32AB9"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知名</w:t>
            </w:r>
            <w:r w:rsidRPr="00C32AB9">
              <w:rPr>
                <w:rFonts w:ascii="宋体" w:eastAsia="宋体" w:hAnsi="宋体" w:hint="eastAsia"/>
                <w:sz w:val="21"/>
                <w:szCs w:val="21"/>
              </w:rPr>
              <w:t>国际贵金属分析师（待定）</w:t>
            </w:r>
          </w:p>
          <w:p w:rsidR="003D70C4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F6343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圆桌对话</w:t>
            </w:r>
          </w:p>
          <w:p w:rsidR="003D70C4" w:rsidRPr="008D64FB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邀请金融机构、商业银行、期货公司、行业协会及</w:t>
            </w:r>
            <w:r w:rsidR="002706AE">
              <w:rPr>
                <w:rFonts w:ascii="宋体" w:eastAsia="宋体" w:hAnsi="宋体" w:hint="eastAsia"/>
                <w:bCs/>
                <w:sz w:val="21"/>
                <w:szCs w:val="21"/>
              </w:rPr>
              <w:t>往届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黄金投资分析师大赛冠军代表</w:t>
            </w:r>
          </w:p>
        </w:tc>
      </w:tr>
      <w:tr w:rsidR="003D70C4" w:rsidRPr="007C0101" w:rsidTr="00757606">
        <w:trPr>
          <w:trHeight w:val="302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0-16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7217" w:type="dxa"/>
            <w:vAlign w:val="center"/>
          </w:tcPr>
          <w:p w:rsidR="003D70C4" w:rsidRPr="009155AE" w:rsidRDefault="003D70C4" w:rsidP="001219AF">
            <w:pPr>
              <w:pStyle w:val="a5"/>
              <w:spacing w:beforeLines="50" w:line="2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155AE">
              <w:rPr>
                <w:rFonts w:ascii="宋体" w:eastAsia="宋体" w:hAnsi="宋体" w:hint="eastAsia"/>
                <w:bCs/>
                <w:sz w:val="21"/>
                <w:szCs w:val="21"/>
              </w:rPr>
              <w:t>茶歇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16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5-1</w:t>
            </w:r>
            <w:r>
              <w:rPr>
                <w:rFonts w:ascii="宋体" w:eastAsia="宋体" w:hAnsi="宋体"/>
                <w:sz w:val="21"/>
                <w:szCs w:val="21"/>
              </w:rPr>
              <w:t>8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全国黄金行业职业技能竞赛-黄金投资分析师大赛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决赛</w:t>
            </w:r>
          </w:p>
        </w:tc>
      </w:tr>
      <w:tr w:rsidR="003D70C4" w:rsidRPr="007C0101" w:rsidTr="005808C2">
        <w:trPr>
          <w:trHeight w:val="397"/>
        </w:trPr>
        <w:tc>
          <w:tcPr>
            <w:tcW w:w="1413" w:type="dxa"/>
            <w:vAlign w:val="center"/>
          </w:tcPr>
          <w:p w:rsidR="003D70C4" w:rsidRPr="007C0101" w:rsidRDefault="003D70C4" w:rsidP="005808C2">
            <w:pPr>
              <w:pStyle w:val="a5"/>
              <w:spacing w:line="220" w:lineRule="exact"/>
              <w:rPr>
                <w:rFonts w:ascii="宋体" w:eastAsia="宋体" w:hAnsi="宋体"/>
                <w:sz w:val="21"/>
                <w:szCs w:val="21"/>
              </w:rPr>
            </w:pPr>
            <w:r w:rsidRPr="007C0101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9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00-2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 w:rsidRPr="007C0101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7C0101">
              <w:rPr>
                <w:rFonts w:ascii="宋体" w:eastAsia="宋体" w:hAnsi="宋体"/>
                <w:sz w:val="21"/>
                <w:szCs w:val="21"/>
              </w:rPr>
              <w:t>00</w:t>
            </w:r>
          </w:p>
        </w:tc>
        <w:tc>
          <w:tcPr>
            <w:tcW w:w="7217" w:type="dxa"/>
            <w:vAlign w:val="center"/>
          </w:tcPr>
          <w:p w:rsidR="003D70C4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202</w:t>
            </w:r>
            <w:r w:rsidRPr="007C0101"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全国黄金行业职业技能竞赛-黄金投资分析师大赛颁奖典礼</w:t>
            </w:r>
          </w:p>
          <w:p w:rsidR="003D70C4" w:rsidRPr="007C0101" w:rsidRDefault="003D70C4" w:rsidP="001219AF">
            <w:pPr>
              <w:pStyle w:val="a5"/>
              <w:spacing w:beforeLines="50" w:line="220" w:lineRule="exac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C010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答谢晚宴</w:t>
            </w:r>
          </w:p>
        </w:tc>
      </w:tr>
    </w:tbl>
    <w:p w:rsidR="00257D1A" w:rsidRDefault="00257D1A"/>
    <w:sectPr w:rsidR="00257D1A" w:rsidSect="00EC61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4D" w:rsidRDefault="00E8524D" w:rsidP="00C3406E">
      <w:r>
        <w:separator/>
      </w:r>
    </w:p>
  </w:endnote>
  <w:endnote w:type="continuationSeparator" w:id="1">
    <w:p w:rsidR="00E8524D" w:rsidRDefault="00E8524D" w:rsidP="00C3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4D" w:rsidRDefault="00E8524D" w:rsidP="00C3406E">
      <w:r>
        <w:separator/>
      </w:r>
    </w:p>
  </w:footnote>
  <w:footnote w:type="continuationSeparator" w:id="1">
    <w:p w:rsidR="00E8524D" w:rsidRDefault="00E8524D" w:rsidP="00C34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50F4"/>
    <w:multiLevelType w:val="hybridMultilevel"/>
    <w:tmpl w:val="73BC6520"/>
    <w:lvl w:ilvl="0" w:tplc="033457D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5EB"/>
    <w:rsid w:val="000B430B"/>
    <w:rsid w:val="001219AF"/>
    <w:rsid w:val="001B2A63"/>
    <w:rsid w:val="00257D1A"/>
    <w:rsid w:val="002706AE"/>
    <w:rsid w:val="002C58A5"/>
    <w:rsid w:val="002F4764"/>
    <w:rsid w:val="003A1722"/>
    <w:rsid w:val="003D70C4"/>
    <w:rsid w:val="003F6F00"/>
    <w:rsid w:val="0042739C"/>
    <w:rsid w:val="0043297B"/>
    <w:rsid w:val="00472492"/>
    <w:rsid w:val="0048319B"/>
    <w:rsid w:val="004C62A3"/>
    <w:rsid w:val="004E3247"/>
    <w:rsid w:val="00553D03"/>
    <w:rsid w:val="00587CDE"/>
    <w:rsid w:val="005D1B06"/>
    <w:rsid w:val="00670201"/>
    <w:rsid w:val="006766EC"/>
    <w:rsid w:val="006817F9"/>
    <w:rsid w:val="006838FD"/>
    <w:rsid w:val="006B5074"/>
    <w:rsid w:val="00757606"/>
    <w:rsid w:val="00765747"/>
    <w:rsid w:val="007D71A3"/>
    <w:rsid w:val="008156FF"/>
    <w:rsid w:val="008F2C4C"/>
    <w:rsid w:val="008F75EB"/>
    <w:rsid w:val="00A86E0D"/>
    <w:rsid w:val="00AC3376"/>
    <w:rsid w:val="00B26942"/>
    <w:rsid w:val="00B41E11"/>
    <w:rsid w:val="00BF6B1B"/>
    <w:rsid w:val="00C32AB9"/>
    <w:rsid w:val="00C3406E"/>
    <w:rsid w:val="00C51DA2"/>
    <w:rsid w:val="00C63F90"/>
    <w:rsid w:val="00C869B7"/>
    <w:rsid w:val="00D43416"/>
    <w:rsid w:val="00D70E03"/>
    <w:rsid w:val="00D7593B"/>
    <w:rsid w:val="00DC5535"/>
    <w:rsid w:val="00E711C5"/>
    <w:rsid w:val="00E84D63"/>
    <w:rsid w:val="00E8524D"/>
    <w:rsid w:val="00EB728C"/>
    <w:rsid w:val="00EF26A9"/>
    <w:rsid w:val="00F116F0"/>
    <w:rsid w:val="00F42D8D"/>
    <w:rsid w:val="00FA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5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F75E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75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75EB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eastAsia="en-US"/>
    </w:rPr>
  </w:style>
  <w:style w:type="paragraph" w:styleId="a5">
    <w:name w:val="No Spacing"/>
    <w:uiPriority w:val="1"/>
    <w:qFormat/>
    <w:rsid w:val="003D70C4"/>
    <w:rPr>
      <w:kern w:val="0"/>
      <w:sz w:val="22"/>
      <w:lang w:val="en-GB"/>
    </w:rPr>
  </w:style>
  <w:style w:type="table" w:styleId="a6">
    <w:name w:val="Table Grid"/>
    <w:basedOn w:val="a1"/>
    <w:uiPriority w:val="39"/>
    <w:rsid w:val="003D70C4"/>
    <w:rPr>
      <w:kern w:val="0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C3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3406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3406E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0B430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B430B"/>
    <w:rPr>
      <w:sz w:val="18"/>
      <w:szCs w:val="18"/>
    </w:rPr>
  </w:style>
  <w:style w:type="paragraph" w:styleId="aa">
    <w:name w:val="List Paragraph"/>
    <w:basedOn w:val="a"/>
    <w:uiPriority w:val="34"/>
    <w:qFormat/>
    <w:rsid w:val="000B43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zmj</dc:creator>
  <cp:keywords/>
  <dc:description/>
  <cp:lastModifiedBy>WRGHO</cp:lastModifiedBy>
  <cp:revision>5</cp:revision>
  <cp:lastPrinted>2023-10-30T06:10:00Z</cp:lastPrinted>
  <dcterms:created xsi:type="dcterms:W3CDTF">2023-10-31T01:23:00Z</dcterms:created>
  <dcterms:modified xsi:type="dcterms:W3CDTF">2023-11-02T05:39:00Z</dcterms:modified>
</cp:coreProperties>
</file>