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A9D9" w14:textId="56C543E5" w:rsidR="00B074B6" w:rsidRPr="00B074B6" w:rsidRDefault="00B074B6" w:rsidP="00EE3C93">
      <w:pPr>
        <w:rPr>
          <w:rFonts w:ascii="仿宋" w:eastAsia="仿宋" w:hAnsi="仿宋" w:hint="eastAsia"/>
          <w:sz w:val="32"/>
          <w:szCs w:val="32"/>
        </w:rPr>
      </w:pPr>
      <w:r w:rsidRPr="00B074B6">
        <w:rPr>
          <w:rFonts w:ascii="仿宋" w:eastAsia="仿宋" w:hAnsi="仿宋" w:hint="eastAsia"/>
          <w:sz w:val="32"/>
          <w:szCs w:val="32"/>
        </w:rPr>
        <w:t>附件</w:t>
      </w:r>
    </w:p>
    <w:p w14:paraId="421E1BE0" w14:textId="346A5896" w:rsidR="00B074B6" w:rsidRPr="00AD3AF8" w:rsidRDefault="00B074B6" w:rsidP="00AD3AF8">
      <w:pPr>
        <w:widowControl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AD3AF8">
        <w:rPr>
          <w:rFonts w:ascii="仿宋" w:eastAsia="仿宋" w:hAnsi="仿宋" w:hint="eastAsia"/>
          <w:b/>
          <w:bCs/>
          <w:sz w:val="36"/>
          <w:szCs w:val="36"/>
        </w:rPr>
        <w:t>《</w:t>
      </w:r>
      <w:r w:rsidRPr="00AD3AF8">
        <w:rPr>
          <w:rFonts w:ascii="仿宋" w:eastAsia="仿宋" w:hAnsi="仿宋"/>
          <w:b/>
          <w:bCs/>
          <w:sz w:val="36"/>
          <w:szCs w:val="36"/>
        </w:rPr>
        <w:t>CPM黄金年鉴</w:t>
      </w:r>
      <w:r w:rsidR="00A668E6">
        <w:rPr>
          <w:rFonts w:ascii="仿宋" w:eastAsia="仿宋" w:hAnsi="仿宋"/>
          <w:b/>
          <w:bCs/>
          <w:sz w:val="36"/>
          <w:szCs w:val="36"/>
        </w:rPr>
        <w:t>2025</w:t>
      </w:r>
      <w:r w:rsidRPr="00AD3AF8">
        <w:rPr>
          <w:rFonts w:ascii="仿宋" w:eastAsia="仿宋" w:hAnsi="仿宋"/>
          <w:b/>
          <w:bCs/>
          <w:sz w:val="36"/>
          <w:szCs w:val="36"/>
        </w:rPr>
        <w:t>》（中文版）首发式</w:t>
      </w:r>
    </w:p>
    <w:p w14:paraId="149C302B" w14:textId="1A341D30" w:rsidR="00B074B6" w:rsidRDefault="00B074B6" w:rsidP="00AD3AF8">
      <w:pPr>
        <w:widowControl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AD3AF8">
        <w:rPr>
          <w:rFonts w:ascii="仿宋" w:eastAsia="仿宋" w:hAnsi="仿宋"/>
          <w:b/>
          <w:bCs/>
          <w:sz w:val="36"/>
          <w:szCs w:val="36"/>
        </w:rPr>
        <w:t>日程安排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A668E6" w:rsidRPr="00AD3AF8" w14:paraId="02CA7F9A" w14:textId="77777777" w:rsidTr="00226697">
        <w:trPr>
          <w:trHeight w:val="636"/>
          <w:jc w:val="center"/>
        </w:trPr>
        <w:tc>
          <w:tcPr>
            <w:tcW w:w="1555" w:type="dxa"/>
            <w:noWrap/>
            <w:vAlign w:val="center"/>
            <w:hideMark/>
          </w:tcPr>
          <w:p w14:paraId="5B67F85E" w14:textId="77777777" w:rsidR="00A668E6" w:rsidRPr="00AD3AF8" w:rsidRDefault="00A668E6" w:rsidP="00EB5B1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363" w:type="dxa"/>
            <w:noWrap/>
            <w:vAlign w:val="center"/>
            <w:hideMark/>
          </w:tcPr>
          <w:p w14:paraId="3EB00C09" w14:textId="77777777" w:rsidR="00A668E6" w:rsidRPr="00AD3AF8" w:rsidRDefault="00A668E6" w:rsidP="00EB5B1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会议内容</w:t>
            </w:r>
          </w:p>
        </w:tc>
      </w:tr>
      <w:tr w:rsidR="00A668E6" w:rsidRPr="00AD3AF8" w14:paraId="3D4F242E" w14:textId="77777777" w:rsidTr="00226697">
        <w:trPr>
          <w:trHeight w:val="624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14:paraId="2D8DF19E" w14:textId="77777777" w:rsidR="00A668E6" w:rsidRPr="00AD3AF8" w:rsidRDefault="00A668E6" w:rsidP="00EB5B1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:30-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:50</w:t>
            </w:r>
          </w:p>
        </w:tc>
        <w:tc>
          <w:tcPr>
            <w:tcW w:w="8363" w:type="dxa"/>
            <w:noWrap/>
            <w:vAlign w:val="center"/>
            <w:hideMark/>
          </w:tcPr>
          <w:p w14:paraId="397AF67E" w14:textId="77777777" w:rsidR="00A668E6" w:rsidRPr="00AD3AF8" w:rsidRDefault="00A668E6" w:rsidP="00EB5B1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开幕式</w:t>
            </w: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领导致辞</w:t>
            </w:r>
          </w:p>
        </w:tc>
      </w:tr>
      <w:tr w:rsidR="00A668E6" w:rsidRPr="00AD3AF8" w14:paraId="5C6ED129" w14:textId="77777777" w:rsidTr="00226697">
        <w:trPr>
          <w:trHeight w:val="1527"/>
          <w:jc w:val="center"/>
        </w:trPr>
        <w:tc>
          <w:tcPr>
            <w:tcW w:w="1555" w:type="dxa"/>
            <w:vMerge/>
            <w:noWrap/>
            <w:vAlign w:val="center"/>
          </w:tcPr>
          <w:p w14:paraId="202BBB79" w14:textId="77777777" w:rsidR="00A668E6" w:rsidRPr="00AD3AF8" w:rsidRDefault="00A668E6" w:rsidP="00EB5B1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14:paraId="48C3E4BA" w14:textId="3A10A373" w:rsidR="00A668E6" w:rsidRPr="00AD3AF8" w:rsidRDefault="00A668E6" w:rsidP="00EB5B17">
            <w:pPr>
              <w:widowControl/>
              <w:snapToGrid w:val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广东省黄金协会会长</w:t>
            </w: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甄伟钢</w:t>
            </w:r>
            <w:r w:rsidRPr="00413D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致欢迎辞</w:t>
            </w:r>
          </w:p>
          <w:p w14:paraId="1E2A9042" w14:textId="77777777" w:rsidR="00A668E6" w:rsidRDefault="00A668E6" w:rsidP="00EB5B17">
            <w:pPr>
              <w:widowControl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中国黄金协会党委书记、副会长兼秘书长 </w:t>
            </w: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张永涛</w:t>
            </w:r>
            <w:r w:rsidRPr="00413D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致辞</w:t>
            </w:r>
          </w:p>
          <w:p w14:paraId="61ED01E6" w14:textId="503E51DA" w:rsidR="00A668E6" w:rsidRPr="00AD3AF8" w:rsidRDefault="00A668E6" w:rsidP="00EB5B17">
            <w:pPr>
              <w:widowControl/>
              <w:snapToGrid w:val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北京屹成科技有限责任公司</w:t>
            </w:r>
            <w:r w:rsidR="00F85C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董事长兼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总经理 </w:t>
            </w:r>
            <w:proofErr w:type="gramStart"/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柳宇宁</w:t>
            </w:r>
            <w:proofErr w:type="gramEnd"/>
            <w:r w:rsidRPr="00413D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致辞</w:t>
            </w:r>
          </w:p>
        </w:tc>
      </w:tr>
      <w:tr w:rsidR="00A668E6" w:rsidRPr="00AD3AF8" w14:paraId="1025E9A9" w14:textId="77777777" w:rsidTr="00226697">
        <w:trPr>
          <w:trHeight w:val="624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14:paraId="225AEE5C" w14:textId="77777777" w:rsidR="00A668E6" w:rsidRPr="00AD3AF8" w:rsidRDefault="00A668E6" w:rsidP="00EB5B1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:50-1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8363" w:type="dxa"/>
            <w:noWrap/>
            <w:vAlign w:val="center"/>
            <w:hideMark/>
          </w:tcPr>
          <w:p w14:paraId="1576F872" w14:textId="77777777" w:rsidR="00A668E6" w:rsidRPr="00AD3AF8" w:rsidRDefault="00A668E6" w:rsidP="00EB5B1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全球黄金市场趋势分析</w:t>
            </w:r>
          </w:p>
        </w:tc>
      </w:tr>
      <w:tr w:rsidR="00A668E6" w:rsidRPr="00AD3AF8" w14:paraId="02BF1304" w14:textId="77777777" w:rsidTr="00226697">
        <w:trPr>
          <w:trHeight w:val="1274"/>
          <w:jc w:val="center"/>
        </w:trPr>
        <w:tc>
          <w:tcPr>
            <w:tcW w:w="1555" w:type="dxa"/>
            <w:vMerge/>
            <w:noWrap/>
            <w:vAlign w:val="center"/>
          </w:tcPr>
          <w:p w14:paraId="1981AD5F" w14:textId="77777777" w:rsidR="00A668E6" w:rsidRPr="00AD3AF8" w:rsidRDefault="00A668E6" w:rsidP="00EB5B1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14:paraId="1EE4D919" w14:textId="77777777" w:rsidR="00A668E6" w:rsidRPr="00AD3AF8" w:rsidRDefault="00A668E6" w:rsidP="00EB5B17">
            <w:pPr>
              <w:widowControl/>
              <w:snapToGrid w:val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美国CPM集团总裁 </w:t>
            </w: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Jeffrey M. Christian</w:t>
            </w:r>
          </w:p>
          <w:p w14:paraId="4C6967C7" w14:textId="77777777" w:rsidR="00A668E6" w:rsidRPr="00AD3AF8" w:rsidRDefault="00A668E6" w:rsidP="00EB5B17">
            <w:pPr>
              <w:widowControl/>
              <w:snapToGrid w:val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CPM中国总经理 </w:t>
            </w:r>
            <w:proofErr w:type="gramStart"/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曲硕</w:t>
            </w:r>
            <w:proofErr w:type="gramEnd"/>
          </w:p>
        </w:tc>
      </w:tr>
      <w:tr w:rsidR="00A668E6" w:rsidRPr="00AD3AF8" w14:paraId="219C1B31" w14:textId="77777777" w:rsidTr="00226697">
        <w:trPr>
          <w:trHeight w:val="624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14:paraId="77492C22" w14:textId="195606A2" w:rsidR="00A668E6" w:rsidRPr="00AD3AF8" w:rsidRDefault="00A668E6" w:rsidP="00EB5B1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:30-1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1F7F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363" w:type="dxa"/>
            <w:noWrap/>
            <w:vAlign w:val="center"/>
            <w:hideMark/>
          </w:tcPr>
          <w:p w14:paraId="4D2F1096" w14:textId="77777777" w:rsidR="00A668E6" w:rsidRPr="00AD3AF8" w:rsidRDefault="00A668E6" w:rsidP="00EB5B1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黄金投资经济形势分析</w:t>
            </w:r>
          </w:p>
        </w:tc>
      </w:tr>
      <w:tr w:rsidR="00A668E6" w:rsidRPr="00AD3AF8" w14:paraId="492961E8" w14:textId="77777777" w:rsidTr="00226697">
        <w:trPr>
          <w:trHeight w:val="1156"/>
          <w:jc w:val="center"/>
        </w:trPr>
        <w:tc>
          <w:tcPr>
            <w:tcW w:w="1555" w:type="dxa"/>
            <w:vMerge/>
            <w:noWrap/>
            <w:vAlign w:val="center"/>
          </w:tcPr>
          <w:p w14:paraId="7CCBF253" w14:textId="77777777" w:rsidR="00A668E6" w:rsidRPr="00AD3AF8" w:rsidRDefault="00A668E6" w:rsidP="00EB5B1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14:paraId="1ED89374" w14:textId="435CC83D" w:rsidR="001F7F24" w:rsidRDefault="001F7F24" w:rsidP="00EB5B17">
            <w:pPr>
              <w:widowControl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Pr="001F7F2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平安期货研究所所长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F7F2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李晨阳</w:t>
            </w:r>
          </w:p>
          <w:p w14:paraId="59E88B00" w14:textId="6D3C0C45" w:rsidR="00A668E6" w:rsidRPr="00EC7FD3" w:rsidRDefault="001F7F24" w:rsidP="001F7F24">
            <w:pPr>
              <w:widowControl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</w:t>
            </w:r>
            <w:r w:rsidR="00A668E6" w:rsidRPr="007A0BC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山东招金精炼有限公司副总经理、高级黄金投资分析师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F7F2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梁永慧</w:t>
            </w:r>
          </w:p>
        </w:tc>
      </w:tr>
      <w:tr w:rsidR="00A668E6" w:rsidRPr="00AD3AF8" w14:paraId="6DAAD855" w14:textId="77777777" w:rsidTr="00226697">
        <w:trPr>
          <w:trHeight w:val="624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14:paraId="539DD221" w14:textId="5B57D372" w:rsidR="00A668E6" w:rsidRPr="00AD3AF8" w:rsidRDefault="00A668E6" w:rsidP="00EB5B1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1F7F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bookmarkStart w:id="0" w:name="OLE_LINK2"/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F7F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1F7F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bookmarkEnd w:id="0"/>
          </w:p>
        </w:tc>
        <w:tc>
          <w:tcPr>
            <w:tcW w:w="8363" w:type="dxa"/>
            <w:noWrap/>
            <w:vAlign w:val="center"/>
            <w:hideMark/>
          </w:tcPr>
          <w:p w14:paraId="68931573" w14:textId="77777777" w:rsidR="00A668E6" w:rsidRPr="00AD3AF8" w:rsidRDefault="00A668E6" w:rsidP="00EB5B1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黄金分析师对话</w:t>
            </w:r>
          </w:p>
        </w:tc>
      </w:tr>
      <w:tr w:rsidR="00A668E6" w:rsidRPr="00AD3AF8" w14:paraId="15D9E1C4" w14:textId="77777777" w:rsidTr="00226697">
        <w:trPr>
          <w:trHeight w:val="2159"/>
          <w:jc w:val="center"/>
        </w:trPr>
        <w:tc>
          <w:tcPr>
            <w:tcW w:w="1555" w:type="dxa"/>
            <w:vMerge/>
            <w:noWrap/>
            <w:vAlign w:val="center"/>
          </w:tcPr>
          <w:p w14:paraId="4E3A22E0" w14:textId="77777777" w:rsidR="00A668E6" w:rsidRPr="00AD3AF8" w:rsidRDefault="00A668E6" w:rsidP="00EB5B1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bookmarkStart w:id="1" w:name="_Hlk202530636"/>
          </w:p>
        </w:tc>
        <w:tc>
          <w:tcPr>
            <w:tcW w:w="8363" w:type="dxa"/>
            <w:noWrap/>
            <w:vAlign w:val="center"/>
          </w:tcPr>
          <w:p w14:paraId="2758B7BB" w14:textId="77777777" w:rsidR="00A668E6" w:rsidRPr="00C211FD" w:rsidRDefault="00A668E6" w:rsidP="00EB5B17">
            <w:pPr>
              <w:widowControl/>
              <w:snapToGrid w:val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211F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1.CPM中国总经理 </w:t>
            </w:r>
            <w:r w:rsidRPr="00C211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曲硕</w:t>
            </w:r>
          </w:p>
          <w:p w14:paraId="118D37EF" w14:textId="77777777" w:rsidR="00A668E6" w:rsidRPr="00C211FD" w:rsidRDefault="00A668E6" w:rsidP="00EB5B17">
            <w:pPr>
              <w:widowControl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211F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2.北京屹成科技有限责任公司董事长兼总经理 </w:t>
            </w:r>
            <w:proofErr w:type="gramStart"/>
            <w:r w:rsidRPr="00C211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柳宇宁</w:t>
            </w:r>
            <w:proofErr w:type="gramEnd"/>
          </w:p>
          <w:p w14:paraId="43E5A405" w14:textId="28F4DA4B" w:rsidR="001F7F24" w:rsidRPr="00C211FD" w:rsidRDefault="001F7F24" w:rsidP="001F7F24">
            <w:pPr>
              <w:widowControl/>
              <w:snapToGrid w:val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211F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3.山东招金精炼有限公司副总经理、高级黄金投资分析师 </w:t>
            </w:r>
            <w:r w:rsidRPr="00C211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梁永慧</w:t>
            </w:r>
          </w:p>
          <w:p w14:paraId="7BBE3D66" w14:textId="77777777" w:rsidR="00A573FA" w:rsidRPr="00C211FD" w:rsidRDefault="00A573FA" w:rsidP="00A573FA">
            <w:pPr>
              <w:widowControl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211F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4.平安期货贵金属首席研究员 </w:t>
            </w:r>
            <w:r w:rsidRPr="00C211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杨宏</w:t>
            </w:r>
          </w:p>
          <w:p w14:paraId="386F032F" w14:textId="187AF0A7" w:rsidR="00A668E6" w:rsidRPr="00841546" w:rsidRDefault="00A668E6" w:rsidP="00EB5B17">
            <w:pPr>
              <w:widowControl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highlight w:val="yellow"/>
              </w:rPr>
            </w:pPr>
            <w:r w:rsidRPr="00C211F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</w:t>
            </w:r>
            <w:r w:rsidR="00B661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广东南方黄金市场研究院市场研究中心主任、</w:t>
            </w:r>
            <w:r w:rsidR="00226697" w:rsidRPr="00226697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高级研究员</w:t>
            </w:r>
            <w:r w:rsidRPr="00C211F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C211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宋</w:t>
            </w:r>
            <w:proofErr w:type="gramStart"/>
            <w:r w:rsidRPr="00C211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蒋</w:t>
            </w:r>
            <w:proofErr w:type="gramEnd"/>
            <w:r w:rsidRPr="00C211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圳</w:t>
            </w:r>
          </w:p>
        </w:tc>
      </w:tr>
      <w:bookmarkEnd w:id="1"/>
      <w:tr w:rsidR="00A668E6" w:rsidRPr="00AD3AF8" w14:paraId="2B12A068" w14:textId="77777777" w:rsidTr="00226697">
        <w:trPr>
          <w:trHeight w:val="689"/>
          <w:jc w:val="center"/>
        </w:trPr>
        <w:tc>
          <w:tcPr>
            <w:tcW w:w="1555" w:type="dxa"/>
            <w:noWrap/>
            <w:vAlign w:val="center"/>
            <w:hideMark/>
          </w:tcPr>
          <w:p w14:paraId="62B6DED0" w14:textId="215341EA" w:rsidR="00A668E6" w:rsidRPr="00AD3AF8" w:rsidRDefault="001F7F24" w:rsidP="00EB5B1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A668E6"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-1</w:t>
            </w:r>
            <w:r w:rsidR="00A668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A668E6"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A668E6"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363" w:type="dxa"/>
            <w:noWrap/>
            <w:vAlign w:val="center"/>
            <w:hideMark/>
          </w:tcPr>
          <w:p w14:paraId="1C8EBDC3" w14:textId="77777777" w:rsidR="00A668E6" w:rsidRPr="00AD3AF8" w:rsidRDefault="00A668E6" w:rsidP="00EB5B1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授书仪式</w:t>
            </w:r>
          </w:p>
        </w:tc>
      </w:tr>
    </w:tbl>
    <w:p w14:paraId="0264BFA6" w14:textId="77777777" w:rsidR="00AD3AF8" w:rsidRDefault="00AD3AF8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AD3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6132" w14:textId="77777777" w:rsidR="004277BC" w:rsidRDefault="004277BC" w:rsidP="00FB60BC">
      <w:pPr>
        <w:rPr>
          <w:rFonts w:hint="eastAsia"/>
        </w:rPr>
      </w:pPr>
      <w:r>
        <w:separator/>
      </w:r>
    </w:p>
  </w:endnote>
  <w:endnote w:type="continuationSeparator" w:id="0">
    <w:p w14:paraId="5DBC8C1A" w14:textId="77777777" w:rsidR="004277BC" w:rsidRDefault="004277BC" w:rsidP="00FB60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1201" w14:textId="77777777" w:rsidR="004277BC" w:rsidRDefault="004277BC" w:rsidP="00FB60BC">
      <w:pPr>
        <w:rPr>
          <w:rFonts w:hint="eastAsia"/>
        </w:rPr>
      </w:pPr>
      <w:r>
        <w:separator/>
      </w:r>
    </w:p>
  </w:footnote>
  <w:footnote w:type="continuationSeparator" w:id="0">
    <w:p w14:paraId="2BB3DB88" w14:textId="77777777" w:rsidR="004277BC" w:rsidRDefault="004277BC" w:rsidP="00FB60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28"/>
    <w:rsid w:val="00011BB8"/>
    <w:rsid w:val="0001686F"/>
    <w:rsid w:val="00023439"/>
    <w:rsid w:val="00045973"/>
    <w:rsid w:val="000514F7"/>
    <w:rsid w:val="000717DD"/>
    <w:rsid w:val="00074D1B"/>
    <w:rsid w:val="00077CA4"/>
    <w:rsid w:val="00077F3B"/>
    <w:rsid w:val="000840FD"/>
    <w:rsid w:val="000959AA"/>
    <w:rsid w:val="000A0580"/>
    <w:rsid w:val="000E5B2B"/>
    <w:rsid w:val="000F144D"/>
    <w:rsid w:val="00162C0F"/>
    <w:rsid w:val="001670DE"/>
    <w:rsid w:val="0018721B"/>
    <w:rsid w:val="001B15DD"/>
    <w:rsid w:val="001B261E"/>
    <w:rsid w:val="001B6FBE"/>
    <w:rsid w:val="001C3EF5"/>
    <w:rsid w:val="001C6267"/>
    <w:rsid w:val="001D6E26"/>
    <w:rsid w:val="001E32E6"/>
    <w:rsid w:val="001E4A45"/>
    <w:rsid w:val="001F196B"/>
    <w:rsid w:val="001F2A51"/>
    <w:rsid w:val="001F3AEC"/>
    <w:rsid w:val="001F6387"/>
    <w:rsid w:val="001F7F24"/>
    <w:rsid w:val="00226697"/>
    <w:rsid w:val="00261E07"/>
    <w:rsid w:val="002939FF"/>
    <w:rsid w:val="002A0B25"/>
    <w:rsid w:val="002C74A8"/>
    <w:rsid w:val="00300E81"/>
    <w:rsid w:val="0030582E"/>
    <w:rsid w:val="00312EC2"/>
    <w:rsid w:val="00321A5C"/>
    <w:rsid w:val="0036482C"/>
    <w:rsid w:val="00370FFB"/>
    <w:rsid w:val="00390F8C"/>
    <w:rsid w:val="003B5D7F"/>
    <w:rsid w:val="003B6F93"/>
    <w:rsid w:val="003D57EF"/>
    <w:rsid w:val="003E5E4C"/>
    <w:rsid w:val="003F2F7F"/>
    <w:rsid w:val="00420FEC"/>
    <w:rsid w:val="004277BC"/>
    <w:rsid w:val="004638CE"/>
    <w:rsid w:val="004A299E"/>
    <w:rsid w:val="004B1685"/>
    <w:rsid w:val="004E3205"/>
    <w:rsid w:val="00500360"/>
    <w:rsid w:val="0051591E"/>
    <w:rsid w:val="00551AC4"/>
    <w:rsid w:val="00563B9A"/>
    <w:rsid w:val="0056524F"/>
    <w:rsid w:val="00575392"/>
    <w:rsid w:val="005875F1"/>
    <w:rsid w:val="005945D1"/>
    <w:rsid w:val="00631729"/>
    <w:rsid w:val="0065159D"/>
    <w:rsid w:val="00662C3B"/>
    <w:rsid w:val="006D0180"/>
    <w:rsid w:val="006D209C"/>
    <w:rsid w:val="006D5B9E"/>
    <w:rsid w:val="006F2B60"/>
    <w:rsid w:val="0071247E"/>
    <w:rsid w:val="00723F56"/>
    <w:rsid w:val="007241B2"/>
    <w:rsid w:val="007377B3"/>
    <w:rsid w:val="00753F00"/>
    <w:rsid w:val="0075502E"/>
    <w:rsid w:val="00772425"/>
    <w:rsid w:val="007B1733"/>
    <w:rsid w:val="007B2644"/>
    <w:rsid w:val="007C1F2D"/>
    <w:rsid w:val="007D39FD"/>
    <w:rsid w:val="008043CF"/>
    <w:rsid w:val="00816719"/>
    <w:rsid w:val="0082178C"/>
    <w:rsid w:val="00841546"/>
    <w:rsid w:val="00842DE3"/>
    <w:rsid w:val="008521AB"/>
    <w:rsid w:val="00853720"/>
    <w:rsid w:val="008605A5"/>
    <w:rsid w:val="008765C0"/>
    <w:rsid w:val="008F7FE6"/>
    <w:rsid w:val="00905D9E"/>
    <w:rsid w:val="00906899"/>
    <w:rsid w:val="0092265E"/>
    <w:rsid w:val="0094205E"/>
    <w:rsid w:val="009A1977"/>
    <w:rsid w:val="009D703E"/>
    <w:rsid w:val="009F69DD"/>
    <w:rsid w:val="00A00177"/>
    <w:rsid w:val="00A444C1"/>
    <w:rsid w:val="00A573FA"/>
    <w:rsid w:val="00A668E6"/>
    <w:rsid w:val="00A9472C"/>
    <w:rsid w:val="00AA5BD0"/>
    <w:rsid w:val="00AC32A3"/>
    <w:rsid w:val="00AC7CAD"/>
    <w:rsid w:val="00AD3AF8"/>
    <w:rsid w:val="00AD7889"/>
    <w:rsid w:val="00AE3A00"/>
    <w:rsid w:val="00AF06FB"/>
    <w:rsid w:val="00AF0940"/>
    <w:rsid w:val="00AF0DF7"/>
    <w:rsid w:val="00AF68C0"/>
    <w:rsid w:val="00B074B6"/>
    <w:rsid w:val="00B11666"/>
    <w:rsid w:val="00B53BB8"/>
    <w:rsid w:val="00B54230"/>
    <w:rsid w:val="00B560A2"/>
    <w:rsid w:val="00B62D89"/>
    <w:rsid w:val="00B63A29"/>
    <w:rsid w:val="00B6613B"/>
    <w:rsid w:val="00B953A7"/>
    <w:rsid w:val="00BC3630"/>
    <w:rsid w:val="00BC5BCB"/>
    <w:rsid w:val="00BD4DD3"/>
    <w:rsid w:val="00BF5C4F"/>
    <w:rsid w:val="00C211FD"/>
    <w:rsid w:val="00C31E49"/>
    <w:rsid w:val="00C42980"/>
    <w:rsid w:val="00C66128"/>
    <w:rsid w:val="00C6695E"/>
    <w:rsid w:val="00C7265E"/>
    <w:rsid w:val="00C85BAD"/>
    <w:rsid w:val="00C85C78"/>
    <w:rsid w:val="00CA2F50"/>
    <w:rsid w:val="00CA60D5"/>
    <w:rsid w:val="00CB23C9"/>
    <w:rsid w:val="00CC502F"/>
    <w:rsid w:val="00CE13CE"/>
    <w:rsid w:val="00CE5746"/>
    <w:rsid w:val="00D03F3B"/>
    <w:rsid w:val="00D47915"/>
    <w:rsid w:val="00D74F24"/>
    <w:rsid w:val="00D76CF7"/>
    <w:rsid w:val="00DB752F"/>
    <w:rsid w:val="00E05BCE"/>
    <w:rsid w:val="00E250DA"/>
    <w:rsid w:val="00E43132"/>
    <w:rsid w:val="00E53814"/>
    <w:rsid w:val="00E56200"/>
    <w:rsid w:val="00E72595"/>
    <w:rsid w:val="00E81167"/>
    <w:rsid w:val="00EA7EE0"/>
    <w:rsid w:val="00EE3C93"/>
    <w:rsid w:val="00EE3EB4"/>
    <w:rsid w:val="00EF027F"/>
    <w:rsid w:val="00F2327E"/>
    <w:rsid w:val="00F256CF"/>
    <w:rsid w:val="00F27C6B"/>
    <w:rsid w:val="00F31C07"/>
    <w:rsid w:val="00F3382B"/>
    <w:rsid w:val="00F6146F"/>
    <w:rsid w:val="00F6612D"/>
    <w:rsid w:val="00F85CCB"/>
    <w:rsid w:val="00FA6996"/>
    <w:rsid w:val="00FB60BC"/>
    <w:rsid w:val="00F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9C697"/>
  <w15:chartTrackingRefBased/>
  <w15:docId w15:val="{E17F7E03-A886-41F4-8E55-E85013C4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0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60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6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60B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F094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F09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guannan zhao</dc:creator>
  <cp:keywords/>
  <dc:description/>
  <cp:lastModifiedBy>DELL</cp:lastModifiedBy>
  <cp:revision>3</cp:revision>
  <cp:lastPrinted>2025-07-09T02:14:00Z</cp:lastPrinted>
  <dcterms:created xsi:type="dcterms:W3CDTF">2025-07-09T05:42:00Z</dcterms:created>
  <dcterms:modified xsi:type="dcterms:W3CDTF">2025-07-09T05:43:00Z</dcterms:modified>
</cp:coreProperties>
</file>